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1867" w:rsidRPr="00A37834" w:rsidRDefault="00A11867" w:rsidP="00A11867">
      <w:pPr>
        <w:jc w:val="center"/>
        <w:rPr>
          <w:b/>
          <w:bCs/>
          <w:sz w:val="24"/>
          <w:szCs w:val="24"/>
          <w:u w:val="single"/>
          <w:rtl/>
        </w:rPr>
      </w:pPr>
    </w:p>
    <w:p w:rsidR="00A11867" w:rsidRPr="00A37834" w:rsidRDefault="008D3F3D" w:rsidP="00A11867">
      <w:pPr>
        <w:jc w:val="center"/>
        <w:rPr>
          <w:bCs/>
          <w:sz w:val="24"/>
          <w:szCs w:val="24"/>
          <w:u w:val="single"/>
          <w:rtl/>
        </w:rPr>
      </w:pPr>
      <w:r>
        <w:rPr>
          <w:rFonts w:cs="Arial" w:hint="cs"/>
          <w:b/>
          <w:bCs/>
          <w:sz w:val="24"/>
          <w:szCs w:val="24"/>
          <w:rtl/>
          <w:lang w:bidi="ar-SA"/>
        </w:rPr>
        <w:t>مناقصة رقم</w:t>
      </w:r>
      <w:r w:rsidR="00A11867" w:rsidRPr="00A37834">
        <w:rPr>
          <w:rFonts w:hint="cs"/>
          <w:b/>
          <w:bCs/>
          <w:sz w:val="24"/>
          <w:szCs w:val="24"/>
          <w:rtl/>
        </w:rPr>
        <w:t xml:space="preserve"> </w:t>
      </w:r>
      <w:r w:rsidR="00A11867">
        <w:rPr>
          <w:rFonts w:hint="cs"/>
          <w:b/>
          <w:bCs/>
          <w:sz w:val="24"/>
          <w:szCs w:val="24"/>
          <w:rtl/>
        </w:rPr>
        <w:t>3/2016</w:t>
      </w:r>
    </w:p>
    <w:p w:rsidR="00A11867" w:rsidRPr="00A37834" w:rsidRDefault="00A11867" w:rsidP="00A11867">
      <w:pPr>
        <w:jc w:val="center"/>
        <w:rPr>
          <w:bCs/>
          <w:sz w:val="24"/>
          <w:szCs w:val="24"/>
          <w:u w:val="single"/>
          <w:rtl/>
        </w:rPr>
      </w:pPr>
    </w:p>
    <w:p w:rsidR="008D3F3D" w:rsidRPr="008D3F3D" w:rsidRDefault="008D3F3D" w:rsidP="00A11867">
      <w:pPr>
        <w:spacing w:line="276" w:lineRule="auto"/>
        <w:jc w:val="center"/>
        <w:rPr>
          <w:rFonts w:cstheme="minorBidi" w:hint="cs"/>
          <w:b/>
          <w:bCs/>
          <w:sz w:val="24"/>
          <w:szCs w:val="24"/>
          <w:rtl/>
          <w:lang w:bidi="ar-SA"/>
        </w:rPr>
      </w:pPr>
      <w:r>
        <w:rPr>
          <w:rFonts w:cstheme="minorBidi" w:hint="cs"/>
          <w:b/>
          <w:bCs/>
          <w:sz w:val="24"/>
          <w:szCs w:val="24"/>
          <w:rtl/>
          <w:lang w:bidi="ar-SA"/>
        </w:rPr>
        <w:t>لاختيار شركة لتقديم خدمات تشغيل لمركز التحكم والمراقبة على مشاريع</w:t>
      </w:r>
      <w:r w:rsidR="003F6F0B">
        <w:rPr>
          <w:rFonts w:cstheme="minorBidi" w:hint="cs"/>
          <w:b/>
          <w:bCs/>
          <w:sz w:val="24"/>
          <w:szCs w:val="24"/>
          <w:rtl/>
          <w:lang w:bidi="ar-SA"/>
        </w:rPr>
        <w:t xml:space="preserve"> وزارة</w:t>
      </w:r>
      <w:r>
        <w:rPr>
          <w:rFonts w:cstheme="minorBidi" w:hint="cs"/>
          <w:b/>
          <w:bCs/>
          <w:sz w:val="24"/>
          <w:szCs w:val="24"/>
          <w:rtl/>
          <w:lang w:bidi="ar-SA"/>
        </w:rPr>
        <w:t xml:space="preserve"> البناء </w:t>
      </w:r>
      <w:r w:rsidR="00BC5CD8">
        <w:rPr>
          <w:rFonts w:cstheme="minorBidi" w:hint="cs"/>
          <w:b/>
          <w:bCs/>
          <w:sz w:val="24"/>
          <w:szCs w:val="24"/>
          <w:rtl/>
          <w:lang w:bidi="ar-SA"/>
        </w:rPr>
        <w:t>والإسكان</w:t>
      </w:r>
      <w:r>
        <w:rPr>
          <w:rFonts w:cstheme="minorBidi" w:hint="cs"/>
          <w:b/>
          <w:bCs/>
          <w:sz w:val="24"/>
          <w:szCs w:val="24"/>
          <w:rtl/>
          <w:lang w:bidi="ar-SA"/>
        </w:rPr>
        <w:t xml:space="preserve"> </w:t>
      </w:r>
    </w:p>
    <w:p w:rsidR="00A11867" w:rsidRPr="00A37834" w:rsidRDefault="00A11867" w:rsidP="00A11867">
      <w:pPr>
        <w:jc w:val="both"/>
        <w:rPr>
          <w:rFonts w:ascii="Arial" w:hAnsi="Arial" w:hint="cs"/>
          <w:b/>
          <w:sz w:val="24"/>
          <w:szCs w:val="24"/>
        </w:rPr>
      </w:pPr>
    </w:p>
    <w:p w:rsidR="008D3F3D" w:rsidRPr="008D3F3D" w:rsidRDefault="008D3F3D" w:rsidP="003F6F0B">
      <w:pPr>
        <w:numPr>
          <w:ilvl w:val="0"/>
          <w:numId w:val="1"/>
        </w:numPr>
        <w:spacing w:line="360" w:lineRule="auto"/>
        <w:ind w:left="502"/>
        <w:jc w:val="both"/>
        <w:rPr>
          <w:rFonts w:hint="cs"/>
          <w:sz w:val="24"/>
          <w:szCs w:val="24"/>
        </w:rPr>
      </w:pPr>
      <w:r w:rsidRPr="008D3F3D">
        <w:rPr>
          <w:rFonts w:cstheme="minorBidi" w:hint="cs"/>
          <w:sz w:val="24"/>
          <w:szCs w:val="24"/>
          <w:rtl/>
          <w:lang w:bidi="ar-SA"/>
        </w:rPr>
        <w:t xml:space="preserve">وزارة البناء </w:t>
      </w:r>
      <w:r w:rsidR="00BC5CD8" w:rsidRPr="008D3F3D">
        <w:rPr>
          <w:rFonts w:cstheme="minorBidi" w:hint="cs"/>
          <w:sz w:val="24"/>
          <w:szCs w:val="24"/>
          <w:rtl/>
          <w:lang w:bidi="ar-SA"/>
        </w:rPr>
        <w:t>والإسكان</w:t>
      </w:r>
      <w:r w:rsidRPr="008D3F3D">
        <w:rPr>
          <w:rFonts w:cstheme="minorBidi" w:hint="cs"/>
          <w:sz w:val="24"/>
          <w:szCs w:val="24"/>
          <w:rtl/>
          <w:lang w:bidi="ar-SA"/>
        </w:rPr>
        <w:t xml:space="preserve"> (فيما يلي: "الوزارة") تدعوكم بهذا </w:t>
      </w:r>
      <w:r w:rsidRPr="003F6F0B">
        <w:rPr>
          <w:rFonts w:cstheme="minorBidi" w:hint="cs"/>
          <w:b/>
          <w:bCs/>
          <w:sz w:val="24"/>
          <w:szCs w:val="24"/>
          <w:rtl/>
          <w:lang w:bidi="ar-SA"/>
        </w:rPr>
        <w:t xml:space="preserve">إلى </w:t>
      </w:r>
      <w:r w:rsidR="003F6F0B" w:rsidRPr="003F6F0B">
        <w:rPr>
          <w:rFonts w:cstheme="minorBidi" w:hint="cs"/>
          <w:b/>
          <w:bCs/>
          <w:sz w:val="24"/>
          <w:szCs w:val="24"/>
          <w:rtl/>
          <w:lang w:bidi="ar-SA"/>
        </w:rPr>
        <w:t>تقديم</w:t>
      </w:r>
      <w:r w:rsidRPr="003F6F0B">
        <w:rPr>
          <w:rFonts w:cstheme="minorBidi" w:hint="cs"/>
          <w:b/>
          <w:bCs/>
          <w:sz w:val="24"/>
          <w:szCs w:val="24"/>
          <w:rtl/>
          <w:lang w:bidi="ar-SA"/>
        </w:rPr>
        <w:t xml:space="preserve"> عروض لتقديم خدمات تشغيل لمركز التحكم والمراقبة على مشاريع وزارة البناء </w:t>
      </w:r>
      <w:r w:rsidR="00BC5CD8" w:rsidRPr="003F6F0B">
        <w:rPr>
          <w:rFonts w:cstheme="minorBidi" w:hint="cs"/>
          <w:b/>
          <w:bCs/>
          <w:sz w:val="24"/>
          <w:szCs w:val="24"/>
          <w:rtl/>
          <w:lang w:bidi="ar-SA"/>
        </w:rPr>
        <w:t>والإسكان</w:t>
      </w:r>
      <w:r w:rsidRPr="008D3F3D">
        <w:rPr>
          <w:rFonts w:cstheme="minorBidi" w:hint="cs"/>
          <w:sz w:val="24"/>
          <w:szCs w:val="24"/>
          <w:rtl/>
          <w:lang w:bidi="ar-SA"/>
        </w:rPr>
        <w:t xml:space="preserve"> (فيما يلي: "</w:t>
      </w:r>
      <w:r w:rsidRPr="003F6F0B">
        <w:rPr>
          <w:rFonts w:cstheme="minorBidi" w:hint="cs"/>
          <w:b/>
          <w:bCs/>
          <w:sz w:val="24"/>
          <w:szCs w:val="24"/>
          <w:rtl/>
          <w:lang w:bidi="ar-SA"/>
        </w:rPr>
        <w:t>خدمات تشغيل</w:t>
      </w:r>
      <w:r w:rsidRPr="008D3F3D">
        <w:rPr>
          <w:rFonts w:cstheme="minorBidi" w:hint="cs"/>
          <w:sz w:val="24"/>
          <w:szCs w:val="24"/>
          <w:rtl/>
          <w:lang w:bidi="ar-SA"/>
        </w:rPr>
        <w:t>").</w:t>
      </w:r>
    </w:p>
    <w:p w:rsidR="008D3F3D" w:rsidRPr="008D3F3D" w:rsidRDefault="008D3F3D" w:rsidP="00A11867">
      <w:pPr>
        <w:numPr>
          <w:ilvl w:val="0"/>
          <w:numId w:val="1"/>
        </w:numPr>
        <w:spacing w:line="360" w:lineRule="auto"/>
        <w:ind w:left="502"/>
        <w:jc w:val="both"/>
        <w:rPr>
          <w:rFonts w:hint="cs"/>
          <w:sz w:val="24"/>
          <w:szCs w:val="24"/>
        </w:rPr>
      </w:pPr>
      <w:r w:rsidRPr="008D3F3D">
        <w:rPr>
          <w:rFonts w:cstheme="minorBidi" w:hint="cs"/>
          <w:sz w:val="24"/>
          <w:szCs w:val="24"/>
          <w:rtl/>
          <w:lang w:bidi="ar-SA"/>
        </w:rPr>
        <w:t xml:space="preserve">فترة التعاقد ستكون لمدة 12 شهر مع </w:t>
      </w:r>
      <w:r w:rsidR="00BC5CD8" w:rsidRPr="008D3F3D">
        <w:rPr>
          <w:rFonts w:cstheme="minorBidi" w:hint="cs"/>
          <w:sz w:val="24"/>
          <w:szCs w:val="24"/>
          <w:rtl/>
          <w:lang w:bidi="ar-SA"/>
        </w:rPr>
        <w:t>إمكانية</w:t>
      </w:r>
      <w:r w:rsidRPr="008D3F3D">
        <w:rPr>
          <w:rFonts w:cstheme="minorBidi" w:hint="cs"/>
          <w:sz w:val="24"/>
          <w:szCs w:val="24"/>
          <w:rtl/>
          <w:lang w:bidi="ar-SA"/>
        </w:rPr>
        <w:t xml:space="preserve"> لثلاث سنوات إضافية خاضعة إلى مصادقة لجنة المناقصات.</w:t>
      </w:r>
    </w:p>
    <w:p w:rsidR="008D3F3D" w:rsidRPr="008D3F3D" w:rsidRDefault="008D3F3D" w:rsidP="00A11867">
      <w:pPr>
        <w:numPr>
          <w:ilvl w:val="0"/>
          <w:numId w:val="1"/>
        </w:numPr>
        <w:spacing w:line="360" w:lineRule="auto"/>
        <w:ind w:left="502"/>
        <w:jc w:val="both"/>
        <w:rPr>
          <w:rFonts w:hint="cs"/>
          <w:sz w:val="24"/>
          <w:szCs w:val="24"/>
        </w:rPr>
      </w:pPr>
      <w:r w:rsidRPr="008D3F3D">
        <w:rPr>
          <w:rFonts w:cstheme="minorBidi" w:hint="cs"/>
          <w:sz w:val="24"/>
          <w:szCs w:val="24"/>
          <w:rtl/>
          <w:lang w:bidi="ar-SA"/>
        </w:rPr>
        <w:t xml:space="preserve">الشروط </w:t>
      </w:r>
      <w:r w:rsidR="00BC5CD8" w:rsidRPr="008D3F3D">
        <w:rPr>
          <w:rFonts w:cstheme="minorBidi" w:hint="cs"/>
          <w:sz w:val="24"/>
          <w:szCs w:val="24"/>
          <w:rtl/>
          <w:lang w:bidi="ar-SA"/>
        </w:rPr>
        <w:t>الأولية</w:t>
      </w:r>
      <w:r w:rsidRPr="008D3F3D">
        <w:rPr>
          <w:rFonts w:cstheme="minorBidi" w:hint="cs"/>
          <w:sz w:val="24"/>
          <w:szCs w:val="24"/>
          <w:rtl/>
          <w:lang w:bidi="ar-SA"/>
        </w:rPr>
        <w:t xml:space="preserve"> المطلوبة المفصلة في مستندات المناقصة.</w:t>
      </w:r>
    </w:p>
    <w:p w:rsidR="008D3F3D" w:rsidRPr="008D3F3D" w:rsidRDefault="008D3F3D" w:rsidP="00A11867">
      <w:pPr>
        <w:numPr>
          <w:ilvl w:val="0"/>
          <w:numId w:val="1"/>
        </w:numPr>
        <w:spacing w:line="360" w:lineRule="auto"/>
        <w:ind w:left="502"/>
        <w:jc w:val="both"/>
        <w:rPr>
          <w:rFonts w:hint="cs"/>
          <w:sz w:val="24"/>
          <w:szCs w:val="24"/>
        </w:rPr>
      </w:pPr>
      <w:r w:rsidRPr="008D3F3D">
        <w:rPr>
          <w:rFonts w:cstheme="minorBidi" w:hint="cs"/>
          <w:sz w:val="24"/>
          <w:szCs w:val="24"/>
          <w:rtl/>
          <w:lang w:bidi="ar-SA"/>
        </w:rPr>
        <w:t xml:space="preserve">على مقدم العرض أن يرفق إلى عرضه ضمانة مصرفية </w:t>
      </w:r>
      <w:r w:rsidR="00BC5CD8" w:rsidRPr="008D3F3D">
        <w:rPr>
          <w:rFonts w:cstheme="minorBidi" w:hint="cs"/>
          <w:sz w:val="24"/>
          <w:szCs w:val="24"/>
          <w:rtl/>
          <w:lang w:bidi="ar-SA"/>
        </w:rPr>
        <w:t>أصلية</w:t>
      </w:r>
      <w:r w:rsidRPr="008D3F3D">
        <w:rPr>
          <w:rFonts w:cstheme="minorBidi" w:hint="cs"/>
          <w:sz w:val="24"/>
          <w:szCs w:val="24"/>
          <w:rtl/>
          <w:lang w:bidi="ar-SA"/>
        </w:rPr>
        <w:t xml:space="preserve"> مستقلة غير مقيدة </w:t>
      </w:r>
      <w:r w:rsidR="003F6F0B">
        <w:rPr>
          <w:rFonts w:cstheme="minorBidi" w:hint="cs"/>
          <w:sz w:val="24"/>
          <w:szCs w:val="24"/>
          <w:rtl/>
          <w:lang w:bidi="ar-SA"/>
        </w:rPr>
        <w:t xml:space="preserve">مشروط </w:t>
      </w:r>
      <w:r w:rsidRPr="008D3F3D">
        <w:rPr>
          <w:rFonts w:cstheme="minorBidi" w:hint="cs"/>
          <w:sz w:val="24"/>
          <w:szCs w:val="24"/>
          <w:rtl/>
          <w:lang w:bidi="ar-SA"/>
        </w:rPr>
        <w:t xml:space="preserve">بمبلغ 100,000 شاقل جديد يشمل ضريبة القيمة </w:t>
      </w:r>
      <w:r w:rsidR="00BC5CD8" w:rsidRPr="008D3F3D">
        <w:rPr>
          <w:rFonts w:cstheme="minorBidi" w:hint="cs"/>
          <w:sz w:val="24"/>
          <w:szCs w:val="24"/>
          <w:rtl/>
          <w:lang w:bidi="ar-SA"/>
        </w:rPr>
        <w:t>الإضافية</w:t>
      </w:r>
      <w:r w:rsidRPr="008D3F3D">
        <w:rPr>
          <w:rFonts w:cstheme="minorBidi" w:hint="cs"/>
          <w:sz w:val="24"/>
          <w:szCs w:val="24"/>
          <w:rtl/>
          <w:lang w:bidi="ar-SA"/>
        </w:rPr>
        <w:t xml:space="preserve"> وسارية المفعول من موعد تقديم العروض وحتى تاريخ 30 سبتمبر 2016.</w:t>
      </w:r>
    </w:p>
    <w:p w:rsidR="00F1457D" w:rsidRPr="00A37834" w:rsidRDefault="00F1457D" w:rsidP="00F1457D">
      <w:pPr>
        <w:numPr>
          <w:ilvl w:val="0"/>
          <w:numId w:val="1"/>
        </w:numPr>
        <w:spacing w:line="360" w:lineRule="auto"/>
        <w:ind w:left="502"/>
        <w:jc w:val="both"/>
        <w:rPr>
          <w:b/>
          <w:sz w:val="24"/>
          <w:szCs w:val="24"/>
        </w:rPr>
      </w:pPr>
      <w:r>
        <w:rPr>
          <w:rFonts w:cstheme="minorBidi" w:hint="cs"/>
          <w:b/>
          <w:sz w:val="24"/>
          <w:szCs w:val="24"/>
          <w:rtl/>
          <w:lang w:bidi="ar-SA"/>
        </w:rPr>
        <w:t xml:space="preserve">يجب توجيه الاستفسارات خطيا حتى تاريخ </w:t>
      </w:r>
      <w:r w:rsidRPr="003F6F0B">
        <w:rPr>
          <w:rFonts w:cstheme="minorBidi" w:hint="cs"/>
          <w:bCs/>
          <w:sz w:val="24"/>
          <w:szCs w:val="24"/>
          <w:rtl/>
          <w:lang w:bidi="ar-SA"/>
        </w:rPr>
        <w:t>5.7.2016 الساعة 12:00</w:t>
      </w:r>
      <w:r>
        <w:rPr>
          <w:rFonts w:cstheme="minorBidi" w:hint="cs"/>
          <w:b/>
          <w:sz w:val="24"/>
          <w:szCs w:val="24"/>
          <w:rtl/>
          <w:lang w:bidi="ar-SA"/>
        </w:rPr>
        <w:t xml:space="preserve"> إلى السيد نتانيئل لابيدوت على البريد الالكتروني </w:t>
      </w:r>
      <w:r>
        <w:rPr>
          <w:b/>
          <w:sz w:val="24"/>
          <w:szCs w:val="24"/>
        </w:rPr>
        <w:t>cfp</w:t>
      </w:r>
      <w:r w:rsidRPr="00766D7C">
        <w:rPr>
          <w:b/>
          <w:sz w:val="24"/>
          <w:szCs w:val="24"/>
        </w:rPr>
        <w:t>@moch.gov.il</w:t>
      </w:r>
      <w:r>
        <w:rPr>
          <w:rFonts w:hint="cs"/>
          <w:b/>
          <w:sz w:val="24"/>
          <w:szCs w:val="24"/>
          <w:rtl/>
        </w:rPr>
        <w:t>.</w:t>
      </w:r>
    </w:p>
    <w:p w:rsidR="00F1457D" w:rsidRPr="003F6F0B" w:rsidRDefault="003F6F0B" w:rsidP="00830942">
      <w:pPr>
        <w:numPr>
          <w:ilvl w:val="0"/>
          <w:numId w:val="1"/>
        </w:numPr>
        <w:spacing w:line="360" w:lineRule="auto"/>
        <w:ind w:left="502"/>
        <w:jc w:val="both"/>
        <w:rPr>
          <w:rFonts w:hint="cs"/>
          <w:b/>
          <w:sz w:val="24"/>
          <w:szCs w:val="24"/>
        </w:rPr>
      </w:pPr>
      <w:r>
        <w:rPr>
          <w:rFonts w:cstheme="minorBidi" w:hint="cs"/>
          <w:b/>
          <w:sz w:val="24"/>
          <w:szCs w:val="24"/>
          <w:rtl/>
          <w:lang w:bidi="ar-SA"/>
        </w:rPr>
        <w:t xml:space="preserve">سيكون العرض المقدم ساري المفعول لمدة 180 يوما من الموعد </w:t>
      </w:r>
      <w:r w:rsidR="00BC5CD8">
        <w:rPr>
          <w:rFonts w:cstheme="minorBidi" w:hint="cs"/>
          <w:b/>
          <w:sz w:val="24"/>
          <w:szCs w:val="24"/>
          <w:rtl/>
          <w:lang w:bidi="ar-SA"/>
        </w:rPr>
        <w:t>الأخير</w:t>
      </w:r>
      <w:r>
        <w:rPr>
          <w:rFonts w:cstheme="minorBidi" w:hint="cs"/>
          <w:b/>
          <w:sz w:val="24"/>
          <w:szCs w:val="24"/>
          <w:rtl/>
          <w:lang w:bidi="ar-SA"/>
        </w:rPr>
        <w:t xml:space="preserve"> لتقديم العروض.</w:t>
      </w:r>
    </w:p>
    <w:p w:rsidR="003F6F0B" w:rsidRPr="003F6F0B" w:rsidRDefault="003F6F0B" w:rsidP="00830942">
      <w:pPr>
        <w:numPr>
          <w:ilvl w:val="0"/>
          <w:numId w:val="1"/>
        </w:numPr>
        <w:spacing w:line="360" w:lineRule="auto"/>
        <w:ind w:left="502"/>
        <w:jc w:val="both"/>
        <w:rPr>
          <w:rFonts w:hint="cs"/>
          <w:b/>
          <w:sz w:val="24"/>
          <w:szCs w:val="24"/>
        </w:rPr>
      </w:pPr>
      <w:r>
        <w:rPr>
          <w:rFonts w:cstheme="minorBidi" w:hint="cs"/>
          <w:b/>
          <w:sz w:val="24"/>
          <w:szCs w:val="24"/>
          <w:rtl/>
          <w:lang w:bidi="ar-SA"/>
        </w:rPr>
        <w:t>رسوم الدفع لشراء مستندات المناقصة هو مبلغ 500 شاقل.</w:t>
      </w:r>
    </w:p>
    <w:p w:rsidR="003F6F0B" w:rsidRDefault="003F6F0B" w:rsidP="00830942">
      <w:pPr>
        <w:numPr>
          <w:ilvl w:val="0"/>
          <w:numId w:val="1"/>
        </w:numPr>
        <w:spacing w:line="360" w:lineRule="auto"/>
        <w:ind w:left="502"/>
        <w:jc w:val="both"/>
        <w:rPr>
          <w:rFonts w:hint="cs"/>
          <w:b/>
          <w:sz w:val="24"/>
          <w:szCs w:val="24"/>
        </w:rPr>
      </w:pPr>
      <w:r>
        <w:rPr>
          <w:rFonts w:cstheme="minorBidi" w:hint="cs"/>
          <w:b/>
          <w:sz w:val="24"/>
          <w:szCs w:val="24"/>
          <w:rtl/>
          <w:lang w:bidi="ar-SA"/>
        </w:rPr>
        <w:t xml:space="preserve">سيقام لقاء مقدمي العروض في </w:t>
      </w:r>
      <w:r w:rsidRPr="003F6F0B">
        <w:rPr>
          <w:rFonts w:cstheme="minorBidi" w:hint="cs"/>
          <w:bCs/>
          <w:sz w:val="24"/>
          <w:szCs w:val="24"/>
          <w:rtl/>
          <w:lang w:bidi="ar-SA"/>
        </w:rPr>
        <w:t xml:space="preserve">30.6.2016 الساعة 12:00 </w:t>
      </w:r>
      <w:r>
        <w:rPr>
          <w:rFonts w:cstheme="minorBidi" w:hint="cs"/>
          <w:b/>
          <w:sz w:val="24"/>
          <w:szCs w:val="24"/>
          <w:rtl/>
          <w:lang w:bidi="ar-SA"/>
        </w:rPr>
        <w:t xml:space="preserve">في مكتب البناء كريات الممشالا شرق القدس شيخ جراح, شارع كلاريمون 3, بناية أ, غرفة المحاضرات في طابق القبو. الاشتراك في هذا اللقاء </w:t>
      </w:r>
      <w:r w:rsidR="00BC5CD8">
        <w:rPr>
          <w:rFonts w:cstheme="minorBidi" w:hint="cs"/>
          <w:b/>
          <w:sz w:val="24"/>
          <w:szCs w:val="24"/>
          <w:rtl/>
          <w:lang w:bidi="ar-SA"/>
        </w:rPr>
        <w:t>إلزامي</w:t>
      </w:r>
      <w:r>
        <w:rPr>
          <w:rFonts w:cstheme="minorBidi" w:hint="cs"/>
          <w:b/>
          <w:sz w:val="24"/>
          <w:szCs w:val="24"/>
          <w:rtl/>
          <w:lang w:bidi="ar-SA"/>
        </w:rPr>
        <w:t xml:space="preserve"> كشرط لتقديم العرض للمناقصة ومقدم العرض الذي لم يشارك عرضه لن يتم البت فيه وسيلغى دون البت فيه. لا يمكن تحويل هذا الحق </w:t>
      </w:r>
      <w:r w:rsidR="00BC5CD8">
        <w:rPr>
          <w:rFonts w:cstheme="minorBidi" w:hint="cs"/>
          <w:b/>
          <w:sz w:val="24"/>
          <w:szCs w:val="24"/>
          <w:rtl/>
          <w:lang w:bidi="ar-SA"/>
        </w:rPr>
        <w:t>للآخرين</w:t>
      </w:r>
      <w:r>
        <w:rPr>
          <w:rFonts w:cstheme="minorBidi" w:hint="cs"/>
          <w:b/>
          <w:sz w:val="24"/>
          <w:szCs w:val="24"/>
          <w:rtl/>
          <w:lang w:bidi="ar-SA"/>
        </w:rPr>
        <w:t>.</w:t>
      </w:r>
    </w:p>
    <w:p w:rsidR="003F6F0B" w:rsidRPr="003F6F0B" w:rsidRDefault="003F6F0B" w:rsidP="003F6F0B">
      <w:pPr>
        <w:numPr>
          <w:ilvl w:val="0"/>
          <w:numId w:val="1"/>
        </w:numPr>
        <w:spacing w:line="360" w:lineRule="auto"/>
        <w:ind w:left="502"/>
        <w:jc w:val="both"/>
        <w:rPr>
          <w:rFonts w:hint="cs"/>
          <w:b/>
          <w:sz w:val="24"/>
          <w:szCs w:val="24"/>
        </w:rPr>
      </w:pPr>
      <w:r>
        <w:rPr>
          <w:rFonts w:cstheme="minorBidi" w:hint="cs"/>
          <w:b/>
          <w:sz w:val="24"/>
          <w:szCs w:val="24"/>
          <w:rtl/>
          <w:lang w:bidi="ar-SA"/>
        </w:rPr>
        <w:t xml:space="preserve">الموعد </w:t>
      </w:r>
      <w:r w:rsidR="00BC5CD8">
        <w:rPr>
          <w:rFonts w:cstheme="minorBidi" w:hint="cs"/>
          <w:b/>
          <w:sz w:val="24"/>
          <w:szCs w:val="24"/>
          <w:rtl/>
          <w:lang w:bidi="ar-SA"/>
        </w:rPr>
        <w:t>الأخير</w:t>
      </w:r>
      <w:r>
        <w:rPr>
          <w:rFonts w:cstheme="minorBidi" w:hint="cs"/>
          <w:b/>
          <w:sz w:val="24"/>
          <w:szCs w:val="24"/>
          <w:rtl/>
          <w:lang w:bidi="ar-SA"/>
        </w:rPr>
        <w:t xml:space="preserve"> لتقديم العروض </w:t>
      </w:r>
      <w:proofErr w:type="gramStart"/>
      <w:r>
        <w:rPr>
          <w:rFonts w:cstheme="minorBidi" w:hint="cs"/>
          <w:b/>
          <w:sz w:val="24"/>
          <w:szCs w:val="24"/>
          <w:rtl/>
          <w:lang w:bidi="ar-SA"/>
        </w:rPr>
        <w:t>هو</w:t>
      </w:r>
      <w:proofErr w:type="gramEnd"/>
      <w:r>
        <w:rPr>
          <w:rFonts w:cstheme="minorBidi" w:hint="cs"/>
          <w:b/>
          <w:sz w:val="24"/>
          <w:szCs w:val="24"/>
          <w:rtl/>
          <w:lang w:bidi="ar-SA"/>
        </w:rPr>
        <w:t xml:space="preserve"> حتى تاريخ </w:t>
      </w:r>
      <w:r w:rsidRPr="003F6F0B">
        <w:rPr>
          <w:rFonts w:cstheme="minorBidi" w:hint="cs"/>
          <w:bCs/>
          <w:sz w:val="24"/>
          <w:szCs w:val="24"/>
          <w:rtl/>
          <w:lang w:bidi="ar-SA"/>
        </w:rPr>
        <w:t xml:space="preserve">24.7.2016 الساعة 12:00 </w:t>
      </w:r>
      <w:r>
        <w:rPr>
          <w:rFonts w:cstheme="minorBidi" w:hint="cs"/>
          <w:b/>
          <w:sz w:val="24"/>
          <w:szCs w:val="24"/>
          <w:rtl/>
          <w:lang w:bidi="ar-SA"/>
        </w:rPr>
        <w:t xml:space="preserve">إلى صندوق المناقصات في مكتب البناء </w:t>
      </w:r>
      <w:r w:rsidR="00BC5CD8">
        <w:rPr>
          <w:rFonts w:cstheme="minorBidi" w:hint="cs"/>
          <w:b/>
          <w:sz w:val="24"/>
          <w:szCs w:val="24"/>
          <w:rtl/>
          <w:lang w:bidi="ar-SA"/>
        </w:rPr>
        <w:t>والإسكان</w:t>
      </w:r>
      <w:r>
        <w:rPr>
          <w:rFonts w:cstheme="minorBidi" w:hint="cs"/>
          <w:b/>
          <w:sz w:val="24"/>
          <w:szCs w:val="24"/>
          <w:rtl/>
          <w:lang w:bidi="ar-SA"/>
        </w:rPr>
        <w:t xml:space="preserve">, شارع كلاريمون جانو 3, كريات الممشالا, شرق القدس بناية أ في غرفة البريد في الطابق </w:t>
      </w:r>
      <w:r w:rsidR="00BC5CD8">
        <w:rPr>
          <w:rFonts w:cstheme="minorBidi" w:hint="cs"/>
          <w:b/>
          <w:sz w:val="24"/>
          <w:szCs w:val="24"/>
          <w:rtl/>
          <w:lang w:bidi="ar-SA"/>
        </w:rPr>
        <w:t>الأرضي</w:t>
      </w:r>
      <w:r>
        <w:rPr>
          <w:rFonts w:cstheme="minorBidi" w:hint="cs"/>
          <w:b/>
          <w:sz w:val="24"/>
          <w:szCs w:val="24"/>
          <w:rtl/>
          <w:lang w:bidi="ar-SA"/>
        </w:rPr>
        <w:t>.</w:t>
      </w:r>
    </w:p>
    <w:p w:rsidR="003F6F0B" w:rsidRDefault="003F6F0B" w:rsidP="00830942">
      <w:pPr>
        <w:numPr>
          <w:ilvl w:val="0"/>
          <w:numId w:val="1"/>
        </w:numPr>
        <w:spacing w:line="360" w:lineRule="auto"/>
        <w:ind w:left="502"/>
        <w:jc w:val="both"/>
        <w:rPr>
          <w:rFonts w:hint="cs"/>
          <w:b/>
          <w:sz w:val="24"/>
          <w:szCs w:val="24"/>
        </w:rPr>
      </w:pPr>
      <w:r>
        <w:rPr>
          <w:rFonts w:cstheme="minorBidi" w:hint="cs"/>
          <w:b/>
          <w:sz w:val="24"/>
          <w:szCs w:val="24"/>
          <w:rtl/>
          <w:lang w:bidi="ar-SA"/>
        </w:rPr>
        <w:t xml:space="preserve">تشمل مستندات المناقصة وصفا مفصلا للعمل المطلوب, شروط الاشتراك في المناقصة, معايير لاختيار العرض الفائز وكذلك صيغة الاتفاقية الموقعة مع الفائز وشروط التعاقد. يمكن تنزيل مستندات المناقصة, استماراتها وملحقاتها من موقع الانترنت التابع لدائرة الشراء الحكومية على عنوان: </w:t>
      </w:r>
      <w:hyperlink r:id="rId9" w:history="1">
        <w:r w:rsidRPr="00A37834">
          <w:rPr>
            <w:b/>
            <w:sz w:val="24"/>
            <w:szCs w:val="24"/>
          </w:rPr>
          <w:t>www.mr.gov.il</w:t>
        </w:r>
      </w:hyperlink>
      <w:r w:rsidRPr="00A37834">
        <w:rPr>
          <w:rFonts w:hint="cs"/>
          <w:b/>
          <w:sz w:val="24"/>
          <w:szCs w:val="24"/>
          <w:rtl/>
        </w:rPr>
        <w:t>.</w:t>
      </w:r>
    </w:p>
    <w:p w:rsidR="003F6F0B" w:rsidRDefault="003F6F0B" w:rsidP="00830942">
      <w:pPr>
        <w:numPr>
          <w:ilvl w:val="0"/>
          <w:numId w:val="1"/>
        </w:numPr>
        <w:spacing w:line="360" w:lineRule="auto"/>
        <w:ind w:left="502"/>
        <w:jc w:val="both"/>
        <w:rPr>
          <w:rFonts w:hint="cs"/>
          <w:b/>
          <w:sz w:val="24"/>
          <w:szCs w:val="24"/>
        </w:rPr>
      </w:pPr>
      <w:r>
        <w:rPr>
          <w:rFonts w:cstheme="minorBidi" w:hint="cs"/>
          <w:b/>
          <w:sz w:val="24"/>
          <w:szCs w:val="24"/>
          <w:rtl/>
          <w:lang w:bidi="ar-SA"/>
        </w:rPr>
        <w:t>في حال تناقض بين المحدد في هذا الإعلان وبين المحدد في مستندات المناقصة- للمحدد في مستندات المناقصة الغلبة.</w:t>
      </w:r>
    </w:p>
    <w:p w:rsidR="007B45E4" w:rsidRPr="00A11867" w:rsidRDefault="007B45E4">
      <w:pPr>
        <w:rPr>
          <w:rFonts w:hint="cs"/>
        </w:rPr>
      </w:pPr>
    </w:p>
    <w:sectPr w:rsidR="007B45E4" w:rsidRPr="00A11867" w:rsidSect="00B24C2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0819E4"/>
    <w:multiLevelType w:val="multilevel"/>
    <w:tmpl w:val="956AA66E"/>
    <w:lvl w:ilvl="0">
      <w:start w:val="1"/>
      <w:numFmt w:val="decimal"/>
      <w:lvlText w:val="%1."/>
      <w:lvlJc w:val="left"/>
      <w:pPr>
        <w:tabs>
          <w:tab w:val="num" w:pos="567"/>
        </w:tabs>
        <w:ind w:left="567" w:hanging="567"/>
      </w:pPr>
      <w:rPr>
        <w:rFonts w:hint="default"/>
        <w:lang w:val="en-US"/>
      </w:rPr>
    </w:lvl>
    <w:lvl w:ilvl="1">
      <w:start w:val="1"/>
      <w:numFmt w:val="decimal"/>
      <w:lvlText w:val="%1.%2."/>
      <w:lvlJc w:val="left"/>
      <w:pPr>
        <w:tabs>
          <w:tab w:val="num" w:pos="1107"/>
        </w:tabs>
        <w:ind w:left="1107" w:hanging="567"/>
      </w:pPr>
      <w:rPr>
        <w:rFonts w:hint="default"/>
        <w:b w:val="0"/>
        <w:bCs w:val="0"/>
        <w:color w:val="auto"/>
        <w:sz w:val="24"/>
        <w:szCs w:val="24"/>
        <w:u w:val="none"/>
        <w:lang w:val="en-US"/>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18"/>
        </w:tabs>
        <w:ind w:left="3118" w:hanging="850"/>
      </w:pPr>
      <w:rPr>
        <w:rFonts w:hint="default"/>
        <w:b w:val="0"/>
        <w:u w:val="none"/>
      </w:rPr>
    </w:lvl>
    <w:lvl w:ilvl="4">
      <w:start w:val="1"/>
      <w:numFmt w:val="decimal"/>
      <w:lvlText w:val="%1.%2.%3.%4.%5."/>
      <w:lvlJc w:val="left"/>
      <w:pPr>
        <w:tabs>
          <w:tab w:val="num" w:pos="2700"/>
        </w:tabs>
        <w:ind w:left="3969" w:hanging="1134"/>
      </w:pPr>
      <w:rPr>
        <w:rFonts w:hint="default"/>
        <w:b w:val="0"/>
        <w:u w:val="none"/>
      </w:rPr>
    </w:lvl>
    <w:lvl w:ilvl="5">
      <w:start w:val="1"/>
      <w:numFmt w:val="decimal"/>
      <w:lvlText w:val="%1.%2.%3.%4.%5.%6."/>
      <w:lvlJc w:val="left"/>
      <w:pPr>
        <w:tabs>
          <w:tab w:val="num" w:pos="3240"/>
        </w:tabs>
        <w:ind w:left="2736" w:hanging="936"/>
      </w:pPr>
      <w:rPr>
        <w:rFonts w:hint="default"/>
        <w:b w:val="0"/>
        <w:u w:val="none"/>
      </w:rPr>
    </w:lvl>
    <w:lvl w:ilvl="6">
      <w:start w:val="1"/>
      <w:numFmt w:val="decimal"/>
      <w:lvlText w:val="%1.%2.%3.%4.%5.%6.%7."/>
      <w:lvlJc w:val="left"/>
      <w:pPr>
        <w:tabs>
          <w:tab w:val="num" w:pos="3600"/>
        </w:tabs>
        <w:ind w:left="3240" w:hanging="1080"/>
      </w:pPr>
      <w:rPr>
        <w:rFonts w:hint="default"/>
        <w:b w:val="0"/>
        <w:u w:val="none"/>
      </w:rPr>
    </w:lvl>
    <w:lvl w:ilvl="7">
      <w:start w:val="1"/>
      <w:numFmt w:val="decimal"/>
      <w:lvlText w:val="%1.%2.%3.%4.%5.%6.%7.%8."/>
      <w:lvlJc w:val="left"/>
      <w:pPr>
        <w:tabs>
          <w:tab w:val="num" w:pos="4320"/>
        </w:tabs>
        <w:ind w:left="3744" w:hanging="1224"/>
      </w:pPr>
      <w:rPr>
        <w:rFonts w:hint="default"/>
        <w:b w:val="0"/>
        <w:u w:val="none"/>
      </w:rPr>
    </w:lvl>
    <w:lvl w:ilvl="8">
      <w:start w:val="1"/>
      <w:numFmt w:val="decimal"/>
      <w:lvlText w:val="%1.%2.%3.%4.%5.%6.%7.%8.%9."/>
      <w:lvlJc w:val="left"/>
      <w:pPr>
        <w:tabs>
          <w:tab w:val="num" w:pos="4680"/>
        </w:tabs>
        <w:ind w:left="4320" w:hanging="1440"/>
      </w:pPr>
      <w:rPr>
        <w:rFonts w:hint="default"/>
        <w:b w:val="0"/>
        <w:u w:val="none"/>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20"/>
  <w:characterSpacingControl w:val="doNotCompress"/>
  <w:compat/>
  <w:rsids>
    <w:rsidRoot w:val="00A11867"/>
    <w:rsid w:val="003F6F0B"/>
    <w:rsid w:val="00436C44"/>
    <w:rsid w:val="005A3DD7"/>
    <w:rsid w:val="007B45E4"/>
    <w:rsid w:val="00827A99"/>
    <w:rsid w:val="00830942"/>
    <w:rsid w:val="008D3F3D"/>
    <w:rsid w:val="00A11867"/>
    <w:rsid w:val="00B24C2F"/>
    <w:rsid w:val="00BC5CD8"/>
    <w:rsid w:val="00F1457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86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1867"/>
    <w:pPr>
      <w:bidi/>
      <w:spacing w:after="0" w:line="240" w:lineRule="auto"/>
    </w:pPr>
    <w:rPr>
      <w:rFonts w:ascii="Times New Roman" w:eastAsia="Times New Roman" w:hAnsi="Times New Roman" w:cs="Davi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http://www.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8A14AFF8A1648C4DB281D0BF37246268" ma:contentTypeVersion="181" ma:contentTypeDescription="" ma:contentTypeScope="" ma:versionID="37ff1a22e84a58d21b40d1a5e022c7d3">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552757828712752d39fdc15d0882ebfe"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2016061602083</DocID>
    <MochDepartment xmlns="ae7075b7-aa27-4bc2-8aaf-7e69faaca98e">תחום תקציב רגיל ומכרזים</MochDepartment>
  </documentManagement>
</p:properties>
</file>

<file path=customXml/itemProps1.xml><?xml version="1.0" encoding="utf-8"?>
<ds:datastoreItem xmlns:ds="http://schemas.openxmlformats.org/officeDocument/2006/customXml" ds:itemID="{FBE0BEE0-5A5B-437B-906D-C002E99B5E1A}"/>
</file>

<file path=customXml/itemProps2.xml><?xml version="1.0" encoding="utf-8"?>
<ds:datastoreItem xmlns:ds="http://schemas.openxmlformats.org/officeDocument/2006/customXml" ds:itemID="{08F654C7-A0B7-4513-8CE5-26863A87CD82}"/>
</file>

<file path=customXml/itemProps3.xml><?xml version="1.0" encoding="utf-8"?>
<ds:datastoreItem xmlns:ds="http://schemas.openxmlformats.org/officeDocument/2006/customXml" ds:itemID="{561A4C62-0E9F-448F-A79F-794AC448B23E}"/>
</file>

<file path=customXml/itemProps4.xml><?xml version="1.0" encoding="utf-8"?>
<ds:datastoreItem xmlns:ds="http://schemas.openxmlformats.org/officeDocument/2006/customXml" ds:itemID="{17755518-9F8F-45E6-8B7B-94F80279EE06}"/>
</file>

<file path=docProps/app.xml><?xml version="1.0" encoding="utf-8"?>
<Properties xmlns="http://schemas.openxmlformats.org/officeDocument/2006/extended-properties" xmlns:vt="http://schemas.openxmlformats.org/officeDocument/2006/docPropsVTypes">
  <Template>Normal</Template>
  <TotalTime>15</TotalTime>
  <Pages>1</Pages>
  <Words>301</Words>
  <Characters>1505</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פרסום  3.2016</vt:lpstr>
    </vt:vector>
  </TitlesOfParts>
  <Company>משרד הבינוי</Company>
  <LinksUpToDate>false</LinksUpToDate>
  <CharactersWithSpaces>1803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פרסום  3.2016</dc:title>
  <dc:creator>F13</dc:creator>
  <cp:lastModifiedBy>USER</cp:lastModifiedBy>
  <cp:revision>5</cp:revision>
  <dcterms:created xsi:type="dcterms:W3CDTF">2016-06-15T17:49:00Z</dcterms:created>
  <dcterms:modified xsi:type="dcterms:W3CDTF">2016-06-15T21:09:00Z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0x010100FA8D25DBDF7EC84E8BCC320FF9B3F90D0213008A14AFF8A1648C4DB281D0BF37246268</vt:lpwstr>
  </property>
</Properties>
</file>